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138" w:rsidRDefault="003C1C4F" w:rsidP="003C1C4F">
      <w:pPr>
        <w:spacing w:line="360" w:lineRule="auto"/>
        <w:rPr>
          <w:b/>
          <w:bCs/>
          <w:noProof/>
          <w:sz w:val="24"/>
          <w:szCs w:val="24"/>
        </w:rPr>
        <w:sectPr w:rsidR="002B6138" w:rsidSect="002B6138">
          <w:headerReference w:type="default" r:id="rId7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560310" cy="10397897"/>
            <wp:effectExtent l="19050" t="0" r="2540" b="0"/>
            <wp:docPr id="1" name="Рисунок 1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397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D17" w:rsidRPr="003E4806" w:rsidRDefault="002B6138" w:rsidP="003E4806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B6138">
        <w:rPr>
          <w:b/>
          <w:bCs/>
          <w:noProof/>
          <w:sz w:val="24"/>
          <w:szCs w:val="24"/>
        </w:rPr>
        <w:lastRenderedPageBreak/>
        <w:t xml:space="preserve"> </w:t>
      </w:r>
      <w:proofErr w:type="gramStart"/>
      <w:r w:rsidR="009A6D17" w:rsidRPr="003E4806">
        <w:rPr>
          <w:rFonts w:ascii="Times New Roman" w:hAnsi="Times New Roman" w:cs="Times New Roman"/>
          <w:sz w:val="24"/>
          <w:szCs w:val="24"/>
        </w:rPr>
        <w:t xml:space="preserve">Рабочая </w:t>
      </w:r>
      <w:r w:rsidR="009A6D17" w:rsidRPr="003E4806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СГ.01 История России </w:t>
      </w:r>
      <w:r w:rsidR="009A6D17" w:rsidRPr="003E4806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="009A6D17" w:rsidRPr="003E4806">
        <w:rPr>
          <w:rFonts w:ascii="Times New Roman" w:hAnsi="Times New Roman" w:cs="Times New Roman"/>
          <w:sz w:val="24"/>
          <w:szCs w:val="24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</w:t>
      </w:r>
      <w:r w:rsidR="0084097E">
        <w:rPr>
          <w:rFonts w:ascii="Times New Roman" w:hAnsi="Times New Roman" w:cs="Times New Roman"/>
          <w:sz w:val="24"/>
          <w:szCs w:val="24"/>
        </w:rPr>
        <w:t xml:space="preserve">по профессии 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08</w:t>
      </w:r>
      <w:r w:rsidR="003E4806" w:rsidRPr="003E4806">
        <w:rPr>
          <w:rFonts w:ascii="Times New Roman" w:eastAsia="Times New Roman" w:hAnsi="Times New Roman" w:cs="Times New Roman"/>
          <w:bCs/>
          <w:iCs/>
          <w:sz w:val="24"/>
          <w:szCs w:val="24"/>
        </w:rPr>
        <w:t>.01.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06</w:t>
      </w:r>
      <w:r w:rsidR="003E4806" w:rsidRPr="003E480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 xml:space="preserve">Машинист дорожных и строительных машин, </w:t>
      </w:r>
      <w:r w:rsidR="003E4806" w:rsidRPr="003E4806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3E4806" w:rsidRPr="003E4806">
        <w:rPr>
          <w:rFonts w:ascii="Times New Roman" w:hAnsi="Times New Roman" w:cs="Times New Roman"/>
          <w:bCs/>
          <w:sz w:val="24"/>
          <w:szCs w:val="24"/>
        </w:rPr>
        <w:t xml:space="preserve">утвержденного Приказом </w:t>
      </w:r>
      <w:proofErr w:type="spellStart"/>
      <w:r w:rsidR="003E4806" w:rsidRPr="003E4806">
        <w:rPr>
          <w:rFonts w:ascii="Times New Roman" w:hAnsi="Times New Roman" w:cs="Times New Roman"/>
          <w:bCs/>
          <w:sz w:val="24"/>
          <w:szCs w:val="24"/>
        </w:rPr>
        <w:t>Минпросвещения</w:t>
      </w:r>
      <w:proofErr w:type="spellEnd"/>
      <w:r w:rsidR="003E4806" w:rsidRPr="003E4806">
        <w:rPr>
          <w:rFonts w:ascii="Times New Roman" w:hAnsi="Times New Roman" w:cs="Times New Roman"/>
          <w:bCs/>
          <w:sz w:val="24"/>
          <w:szCs w:val="24"/>
        </w:rPr>
        <w:t xml:space="preserve"> России от  13 мая 2022 г. №328   с учётом примерной программы,  </w:t>
      </w:r>
      <w:r w:rsidR="003E4806" w:rsidRPr="003E4806">
        <w:rPr>
          <w:rFonts w:ascii="Times New Roman" w:hAnsi="Times New Roman" w:cs="Times New Roman"/>
          <w:sz w:val="24"/>
          <w:szCs w:val="24"/>
        </w:rPr>
        <w:t xml:space="preserve">Федеральным государственным бюджетным учреждением дополнительного профессионального образования «Учебно-методический центр по образованию на железнодорожном транспорте» (ФГБУ ДПО «УМЦ ЖДТ») и </w:t>
      </w:r>
      <w:r w:rsidR="001D2DBD" w:rsidRPr="003E4806">
        <w:rPr>
          <w:rFonts w:ascii="Times New Roman" w:hAnsi="Times New Roman" w:cs="Times New Roman"/>
          <w:bCs/>
          <w:sz w:val="24"/>
          <w:szCs w:val="24"/>
        </w:rPr>
        <w:t>Письма</w:t>
      </w:r>
      <w:proofErr w:type="gramEnd"/>
      <w:r w:rsidR="001D2DBD" w:rsidRPr="003E4806">
        <w:rPr>
          <w:rFonts w:ascii="Times New Roman" w:hAnsi="Times New Roman" w:cs="Times New Roman"/>
          <w:bCs/>
          <w:sz w:val="24"/>
          <w:szCs w:val="24"/>
        </w:rPr>
        <w:t xml:space="preserve"> Департамента государственной политики в сфере среднего профессионального образования и профессионального обуче</w:t>
      </w:r>
      <w:r w:rsidR="00793932">
        <w:rPr>
          <w:rFonts w:ascii="Times New Roman" w:hAnsi="Times New Roman" w:cs="Times New Roman"/>
          <w:bCs/>
          <w:sz w:val="24"/>
          <w:szCs w:val="24"/>
        </w:rPr>
        <w:t>н</w:t>
      </w:r>
      <w:r w:rsidR="001D2DBD" w:rsidRPr="003E4806">
        <w:rPr>
          <w:rFonts w:ascii="Times New Roman" w:hAnsi="Times New Roman" w:cs="Times New Roman"/>
          <w:bCs/>
          <w:sz w:val="24"/>
          <w:szCs w:val="24"/>
        </w:rPr>
        <w:t>ия от 20.09.2020 г. №05-1649-р «О проведении курса «Россия –</w:t>
      </w:r>
      <w:r w:rsidR="003E480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D2DBD" w:rsidRPr="003E4806">
        <w:rPr>
          <w:rFonts w:ascii="Times New Roman" w:hAnsi="Times New Roman" w:cs="Times New Roman"/>
          <w:bCs/>
          <w:sz w:val="24"/>
          <w:szCs w:val="24"/>
        </w:rPr>
        <w:t>Моя история»</w:t>
      </w:r>
      <w:r w:rsidR="003E4806">
        <w:rPr>
          <w:rFonts w:ascii="Times New Roman" w:hAnsi="Times New Roman" w:cs="Times New Roman"/>
          <w:bCs/>
          <w:sz w:val="24"/>
          <w:szCs w:val="24"/>
        </w:rPr>
        <w:t>.</w:t>
      </w:r>
    </w:p>
    <w:p w:rsidR="009A6D17" w:rsidRPr="00BD3B2E" w:rsidRDefault="009A6D17" w:rsidP="009A6D17">
      <w:pPr>
        <w:spacing w:after="0" w:line="240" w:lineRule="auto"/>
        <w:jc w:val="both"/>
        <w:rPr>
          <w:sz w:val="24"/>
          <w:szCs w:val="24"/>
        </w:rPr>
      </w:pPr>
    </w:p>
    <w:p w:rsidR="009A6D17" w:rsidRPr="00DF17A1" w:rsidRDefault="009A6D17" w:rsidP="009A6D1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9A6D17" w:rsidRPr="00DF17A1" w:rsidRDefault="009A6D17" w:rsidP="009A6D1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A6D17" w:rsidRDefault="009A6D17" w:rsidP="009A6D17">
      <w:pPr>
        <w:spacing w:after="0" w:line="360" w:lineRule="auto"/>
        <w:jc w:val="both"/>
        <w:rPr>
          <w:rFonts w:ascii="Times New Roman" w:hAnsi="Times New Roman"/>
          <w:b/>
          <w:bCs/>
          <w:iCs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Оганян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Араик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Артурович</w:t>
      </w:r>
    </w:p>
    <w:p w:rsidR="00090E05" w:rsidRDefault="00090E05" w:rsidP="009A6D17">
      <w:pPr>
        <w:spacing w:after="0" w:line="240" w:lineRule="auto"/>
        <w:jc w:val="both"/>
        <w:rPr>
          <w:rFonts w:ascii="Times New Roman" w:hAnsi="Times New Roman"/>
          <w:b/>
          <w:bCs/>
          <w:iCs/>
        </w:rPr>
      </w:pPr>
      <w:r>
        <w:rPr>
          <w:rFonts w:ascii="Times New Roman" w:hAnsi="Times New Roman"/>
          <w:b/>
          <w:bCs/>
          <w:iCs/>
        </w:rPr>
        <w:br w:type="page"/>
      </w:r>
    </w:p>
    <w:p w:rsidR="00270FA8" w:rsidRPr="00315F34" w:rsidRDefault="00270FA8" w:rsidP="00270FA8">
      <w:pPr>
        <w:jc w:val="center"/>
        <w:rPr>
          <w:rFonts w:ascii="Times New Roman" w:hAnsi="Times New Roman"/>
          <w:b/>
          <w:i/>
          <w:sz w:val="24"/>
          <w:szCs w:val="24"/>
        </w:rPr>
      </w:pPr>
      <w:r w:rsidRPr="00315F34">
        <w:rPr>
          <w:rFonts w:ascii="Times New Roman" w:hAnsi="Times New Roman"/>
          <w:b/>
          <w:i/>
          <w:sz w:val="24"/>
          <w:szCs w:val="24"/>
        </w:rPr>
        <w:t>СОДЕРЖАНИЕ</w:t>
      </w:r>
    </w:p>
    <w:p w:rsidR="00270FA8" w:rsidRPr="00315F34" w:rsidRDefault="00270FA8" w:rsidP="00270FA8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270FA8" w:rsidRPr="00315F34" w:rsidTr="009A6D17"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ОБЩАЯ ХАРАКТЕРИСТИКА </w:t>
            </w:r>
            <w:r w:rsidRPr="00315F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РАБОЧЕЙ ПРОГРАММЫ</w:t>
            </w: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 УЧЕБНОЙ ДИСЦИПЛИНЫ</w:t>
            </w:r>
          </w:p>
        </w:tc>
        <w:tc>
          <w:tcPr>
            <w:tcW w:w="1854" w:type="dxa"/>
          </w:tcPr>
          <w:p w:rsidR="00270FA8" w:rsidRPr="00315F34" w:rsidRDefault="009A6D17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270FA8" w:rsidRPr="00315F34" w:rsidTr="009A6D17">
        <w:trPr>
          <w:trHeight w:val="668"/>
        </w:trPr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854" w:type="dxa"/>
          </w:tcPr>
          <w:p w:rsidR="00270FA8" w:rsidRPr="00315F34" w:rsidRDefault="00765541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9A6D17" w:rsidRPr="00315F34" w:rsidTr="009A6D17">
        <w:trPr>
          <w:trHeight w:val="686"/>
        </w:trPr>
        <w:tc>
          <w:tcPr>
            <w:tcW w:w="7501" w:type="dxa"/>
          </w:tcPr>
          <w:p w:rsidR="009A6D17" w:rsidRPr="00315F34" w:rsidRDefault="009A6D17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9A6D17" w:rsidRPr="00315F34" w:rsidRDefault="009A6D17" w:rsidP="0076554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76554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270FA8" w:rsidRPr="00315F34" w:rsidTr="00901B40"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270FA8" w:rsidRPr="00315F34" w:rsidRDefault="00270FA8" w:rsidP="00901B40">
            <w:p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4" w:type="dxa"/>
          </w:tcPr>
          <w:p w:rsidR="00270FA8" w:rsidRDefault="00270FA8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6D17" w:rsidRPr="00315F34" w:rsidRDefault="009A6D17" w:rsidP="0076554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76554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</w:tbl>
    <w:p w:rsidR="00270FA8" w:rsidRPr="008E4094" w:rsidRDefault="00270FA8" w:rsidP="00270FA8">
      <w:pPr>
        <w:numPr>
          <w:ilvl w:val="0"/>
          <w:numId w:val="2"/>
        </w:numPr>
        <w:suppressAutoHyphens/>
        <w:spacing w:after="0"/>
        <w:ind w:left="-284" w:firstLine="0"/>
        <w:jc w:val="center"/>
        <w:rPr>
          <w:rFonts w:ascii="Times New Roman" w:hAnsi="Times New Roman"/>
          <w:b/>
          <w:spacing w:val="-6"/>
          <w:sz w:val="24"/>
          <w:szCs w:val="24"/>
        </w:rPr>
      </w:pPr>
      <w:r w:rsidRPr="008E4094">
        <w:rPr>
          <w:rFonts w:ascii="Times New Roman" w:hAnsi="Times New Roman"/>
          <w:b/>
          <w:i/>
          <w:u w:val="single"/>
        </w:rPr>
        <w:br w:type="page"/>
      </w:r>
      <w:r w:rsidRPr="008E4094">
        <w:rPr>
          <w:rFonts w:ascii="Times New Roman" w:hAnsi="Times New Roman"/>
          <w:b/>
          <w:spacing w:val="-6"/>
          <w:sz w:val="24"/>
          <w:szCs w:val="24"/>
        </w:rPr>
        <w:t xml:space="preserve">ОБЩАЯ ХАРАКТЕРИСТИКА </w:t>
      </w:r>
      <w:r w:rsidRPr="008E4094">
        <w:rPr>
          <w:rFonts w:ascii="Times New Roman" w:hAnsi="Times New Roman"/>
          <w:b/>
          <w:color w:val="000000"/>
          <w:spacing w:val="-6"/>
          <w:sz w:val="24"/>
          <w:szCs w:val="24"/>
        </w:rPr>
        <w:t>РАБОЧЕЙ ПРОГРАММЫ</w:t>
      </w:r>
      <w:r w:rsidRPr="008E4094">
        <w:rPr>
          <w:rFonts w:ascii="Times New Roman" w:hAnsi="Times New Roman"/>
          <w:b/>
          <w:spacing w:val="-6"/>
          <w:sz w:val="24"/>
          <w:szCs w:val="24"/>
        </w:rPr>
        <w:t xml:space="preserve"> УЧЕБНОЙ ДИСЦИПЛИНЫ</w:t>
      </w:r>
    </w:p>
    <w:p w:rsidR="00270FA8" w:rsidRDefault="00270FA8" w:rsidP="00270FA8">
      <w:pPr>
        <w:suppressAutoHyphens/>
        <w:spacing w:after="0" w:line="240" w:lineRule="auto"/>
        <w:ind w:left="720"/>
        <w:jc w:val="center"/>
        <w:rPr>
          <w:b/>
          <w:caps/>
          <w:color w:val="000000"/>
          <w:sz w:val="24"/>
          <w:szCs w:val="24"/>
        </w:rPr>
      </w:pPr>
      <w:r w:rsidRPr="00090E05">
        <w:rPr>
          <w:rFonts w:ascii="Times New Roman Полужирный" w:hAnsi="Times New Roman Полужирный"/>
          <w:b/>
          <w:caps/>
          <w:color w:val="000000"/>
          <w:sz w:val="24"/>
          <w:szCs w:val="24"/>
        </w:rPr>
        <w:t xml:space="preserve"> СГ.01 История Росси</w:t>
      </w:r>
    </w:p>
    <w:p w:rsidR="003E4806" w:rsidRPr="003E4806" w:rsidRDefault="003E4806" w:rsidP="00270FA8">
      <w:pPr>
        <w:suppressAutoHyphens/>
        <w:spacing w:after="0" w:line="240" w:lineRule="auto"/>
        <w:ind w:left="720"/>
        <w:jc w:val="center"/>
        <w:rPr>
          <w:b/>
          <w:caps/>
          <w:color w:val="000000"/>
          <w:sz w:val="24"/>
          <w:szCs w:val="24"/>
        </w:rPr>
      </w:pPr>
    </w:p>
    <w:p w:rsidR="00270FA8" w:rsidRPr="001E4FE8" w:rsidRDefault="00270FA8" w:rsidP="00270F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E4FE8">
        <w:rPr>
          <w:rFonts w:ascii="Times New Roman" w:hAnsi="Times New Roman"/>
          <w:b/>
          <w:color w:val="000000"/>
          <w:sz w:val="24"/>
          <w:szCs w:val="24"/>
        </w:rPr>
        <w:t xml:space="preserve">1.1. Место дисциплины в структуре основной образовательной программы: </w:t>
      </w:r>
    </w:p>
    <w:p w:rsidR="003E4806" w:rsidRDefault="00270FA8" w:rsidP="003E4806">
      <w:pPr>
        <w:spacing w:after="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1E4FE8">
        <w:rPr>
          <w:rFonts w:ascii="Times New Roman" w:hAnsi="Times New Roman"/>
          <w:color w:val="000000"/>
          <w:sz w:val="24"/>
          <w:szCs w:val="24"/>
        </w:rPr>
        <w:t xml:space="preserve">Учебная дисциплина </w:t>
      </w:r>
      <w:r w:rsidRPr="00837BFF">
        <w:rPr>
          <w:rFonts w:ascii="Times New Roman" w:hAnsi="Times New Roman"/>
          <w:iCs/>
          <w:sz w:val="24"/>
          <w:szCs w:val="24"/>
        </w:rPr>
        <w:t>СГ.01 История России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является обязательной частью социально-гуманитарного цикла  </w:t>
      </w:r>
      <w:r w:rsidR="00090E05">
        <w:rPr>
          <w:rFonts w:ascii="Times New Roman" w:hAnsi="Times New Roman"/>
          <w:color w:val="000000"/>
          <w:sz w:val="24"/>
          <w:szCs w:val="24"/>
        </w:rPr>
        <w:t>основной образовательной программы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 в соответствии с ФГОС СПО по </w:t>
      </w:r>
      <w:r w:rsidRPr="00240B5F">
        <w:rPr>
          <w:rFonts w:ascii="Times New Roman" w:hAnsi="Times New Roman"/>
          <w:color w:val="000000"/>
          <w:sz w:val="24"/>
          <w:szCs w:val="24"/>
        </w:rPr>
        <w:t>профессии</w:t>
      </w:r>
      <w:r>
        <w:rPr>
          <w:rFonts w:ascii="Times New Roman" w:hAnsi="Times New Roman"/>
          <w:i/>
          <w:color w:val="000000"/>
          <w:sz w:val="24"/>
          <w:szCs w:val="24"/>
        </w:rPr>
        <w:t xml:space="preserve"> 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08</w:t>
      </w:r>
      <w:r w:rsidR="003E4806" w:rsidRPr="003E4806">
        <w:rPr>
          <w:rFonts w:ascii="Times New Roman" w:eastAsia="Times New Roman" w:hAnsi="Times New Roman" w:cs="Times New Roman"/>
          <w:bCs/>
          <w:iCs/>
          <w:sz w:val="24"/>
          <w:szCs w:val="24"/>
        </w:rPr>
        <w:t>.01.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06</w:t>
      </w:r>
      <w:r w:rsidR="003E4806" w:rsidRPr="003E480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Машинист дорожных и строительных машин</w:t>
      </w:r>
      <w:r w:rsidR="003E4806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270FA8" w:rsidRPr="001E4FE8" w:rsidRDefault="003E4806" w:rsidP="003E4806">
      <w:pPr>
        <w:spacing w:after="0"/>
        <w:jc w:val="both"/>
        <w:rPr>
          <w:rFonts w:ascii="Times New Roman" w:hAnsi="Times New Roman"/>
          <w:color w:val="000000"/>
          <w:spacing w:val="-6"/>
          <w:sz w:val="24"/>
          <w:szCs w:val="24"/>
        </w:rPr>
      </w:pPr>
      <w:r w:rsidRPr="001E4FE8">
        <w:rPr>
          <w:rFonts w:ascii="Times New Roman" w:hAnsi="Times New Roman"/>
          <w:color w:val="000000"/>
          <w:spacing w:val="-6"/>
          <w:sz w:val="24"/>
          <w:szCs w:val="24"/>
        </w:rPr>
        <w:t xml:space="preserve"> </w:t>
      </w:r>
      <w:r w:rsidR="00270FA8" w:rsidRPr="001E4FE8">
        <w:rPr>
          <w:rFonts w:ascii="Times New Roman" w:hAnsi="Times New Roman"/>
          <w:color w:val="000000"/>
          <w:spacing w:val="-6"/>
          <w:sz w:val="24"/>
          <w:szCs w:val="24"/>
        </w:rPr>
        <w:t xml:space="preserve">Особое значение дисциплина имеет при формировании и развитии </w:t>
      </w:r>
      <w:r w:rsidR="00CE0645">
        <w:rPr>
          <w:rFonts w:ascii="Times New Roman" w:hAnsi="Times New Roman"/>
          <w:color w:val="000000"/>
          <w:spacing w:val="-6"/>
          <w:sz w:val="24"/>
          <w:szCs w:val="24"/>
        </w:rPr>
        <w:t xml:space="preserve">ОК 01, ОК 02, ОК 03, ОК 04, ОК 05, </w:t>
      </w:r>
      <w:r w:rsidR="00270FA8" w:rsidRPr="001E4FE8">
        <w:rPr>
          <w:rFonts w:ascii="Times New Roman" w:hAnsi="Times New Roman"/>
          <w:color w:val="000000"/>
          <w:spacing w:val="-6"/>
          <w:sz w:val="24"/>
          <w:szCs w:val="24"/>
        </w:rPr>
        <w:t>ОК 0</w:t>
      </w:r>
      <w:r w:rsidR="00270FA8">
        <w:rPr>
          <w:rFonts w:ascii="Times New Roman" w:hAnsi="Times New Roman"/>
          <w:color w:val="000000"/>
          <w:spacing w:val="-6"/>
          <w:sz w:val="24"/>
          <w:szCs w:val="24"/>
        </w:rPr>
        <w:t>6</w:t>
      </w:r>
      <w:r w:rsidR="00CE0645">
        <w:rPr>
          <w:rFonts w:ascii="Times New Roman" w:hAnsi="Times New Roman"/>
          <w:color w:val="000000"/>
          <w:spacing w:val="-6"/>
          <w:sz w:val="24"/>
          <w:szCs w:val="24"/>
        </w:rPr>
        <w:t>, ОК 09.</w:t>
      </w:r>
    </w:p>
    <w:p w:rsidR="00270FA8" w:rsidRPr="00315F34" w:rsidRDefault="00270FA8" w:rsidP="00270F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270FA8" w:rsidRPr="00315F34" w:rsidRDefault="00270FA8" w:rsidP="00270FA8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p w:rsid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Целью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</w:t>
      </w: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 является формирование представлений об истории России, как истории Отечества, ее основных вехах истории, воспитание базовых национальных ценностей, уважения к истории, культуре, традициям.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Дисциплина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имеет также историко-просвещенческую направленность, формируя у молодёжи способность и готовность к защите исторической правды и сохранению исторической памяти, противодействию фальсификации исторических фактов.</w:t>
      </w:r>
    </w:p>
    <w:p w:rsid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Актуальность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 «История России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» заключается в его практической направленности на реализацию единства интересов личности, общества и государства в деле воспитания гражданина России.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Дисциплина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способствует</w:t>
      </w:r>
      <w:r w:rsidR="00E30081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формированию патриотизма, гражданственности как важнейших направлений воспитания </w:t>
      </w:r>
      <w:r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CE0645" w:rsidRP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CE0645" w:rsidRPr="003D33FF" w:rsidRDefault="00CE0645" w:rsidP="00CE06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33FF">
        <w:rPr>
          <w:rFonts w:ascii="Times New Roman" w:eastAsia="Times New Roman" w:hAnsi="Times New Roman"/>
          <w:sz w:val="24"/>
          <w:szCs w:val="24"/>
        </w:rPr>
        <w:t xml:space="preserve">В рамках программы </w:t>
      </w:r>
      <w:r>
        <w:rPr>
          <w:rFonts w:ascii="Times New Roman" w:eastAsia="Times New Roman" w:hAnsi="Times New Roman"/>
          <w:sz w:val="24"/>
          <w:szCs w:val="24"/>
        </w:rPr>
        <w:t>учебной дисциплины</w:t>
      </w:r>
      <w:r w:rsidRPr="003D33F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gramStart"/>
      <w:r w:rsidRPr="003D33FF">
        <w:rPr>
          <w:rFonts w:ascii="Times New Roman" w:eastAsia="Times New Roman" w:hAnsi="Times New Roman"/>
          <w:sz w:val="24"/>
          <w:szCs w:val="24"/>
        </w:rPr>
        <w:t>обучающимися</w:t>
      </w:r>
      <w:proofErr w:type="gramEnd"/>
      <w:r w:rsidRPr="003D33FF">
        <w:rPr>
          <w:rFonts w:ascii="Times New Roman" w:eastAsia="Times New Roman" w:hAnsi="Times New Roman"/>
          <w:sz w:val="24"/>
          <w:szCs w:val="24"/>
        </w:rPr>
        <w:t xml:space="preserve"> осваиваются следующие умения и знания: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50"/>
        <w:gridCol w:w="3495"/>
        <w:gridCol w:w="3819"/>
      </w:tblGrid>
      <w:tr w:rsidR="00270FA8" w:rsidRPr="00210BE4" w:rsidTr="00901B40">
        <w:trPr>
          <w:trHeight w:val="649"/>
        </w:trPr>
        <w:tc>
          <w:tcPr>
            <w:tcW w:w="2150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ПК, ОК</w:t>
            </w:r>
          </w:p>
        </w:tc>
        <w:tc>
          <w:tcPr>
            <w:tcW w:w="3495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3819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Знания</w:t>
            </w:r>
          </w:p>
        </w:tc>
      </w:tr>
      <w:tr w:rsidR="00270FA8" w:rsidRPr="00210BE4" w:rsidTr="00901B40">
        <w:trPr>
          <w:trHeight w:val="649"/>
        </w:trPr>
        <w:tc>
          <w:tcPr>
            <w:tcW w:w="2150" w:type="dxa"/>
            <w:hideMark/>
          </w:tcPr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  <w:r w:rsidRPr="00433420">
              <w:rPr>
                <w:sz w:val="24"/>
                <w:szCs w:val="24"/>
              </w:rPr>
              <w:t xml:space="preserve">ОК </w:t>
            </w:r>
            <w:r w:rsidR="00CE0645">
              <w:rPr>
                <w:sz w:val="24"/>
                <w:szCs w:val="24"/>
              </w:rPr>
              <w:t>01-ОК 09</w:t>
            </w: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433420" w:rsidRDefault="00270FA8" w:rsidP="00901B40">
            <w:pPr>
              <w:pStyle w:val="22"/>
              <w:shd w:val="clear" w:color="auto" w:fill="auto"/>
              <w:spacing w:before="0" w:after="0" w:line="240" w:lineRule="auto"/>
              <w:rPr>
                <w:sz w:val="24"/>
                <w:szCs w:val="24"/>
              </w:rPr>
            </w:pPr>
          </w:p>
          <w:p w:rsidR="00270FA8" w:rsidRPr="00210BE4" w:rsidRDefault="00270FA8" w:rsidP="00901B4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95" w:type="dxa"/>
            <w:hideMark/>
          </w:tcPr>
          <w:p w:rsidR="00CE0645" w:rsidRDefault="00270FA8" w:rsidP="00CE0645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A90FF5"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отражать понимание России в мировых политических и социально-экономических процессах XX - начала XXI века, знание достижений страны и ее народа; умение характеризовать историческое значение Российской революции, Гражданской войны, Новой экономической политики, индустриализации и коллективизации в СССР, решающую роль СССР в победе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над нацизмом, значение советских научно-технологических успехов, освоения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космоса; </w:t>
            </w:r>
            <w:proofErr w:type="gramStart"/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понимание причин и следствий распада СССР, возрождения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Российской Федерации как мировой державы, воссоединения Крыма с Россией,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специальной военной операции на Украине и других важнейших событий XX </w:t>
            </w:r>
            <w:r w:rsidR="00CE0645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–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начала XXI века; особенности развития культуры народов СССР (России); </w:t>
            </w:r>
            <w:proofErr w:type="gramEnd"/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составлять описание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исторических событий, явлений, процессов истории родного края, истории России и всемирной истории XX - начала XXI века и их участников,</w:t>
            </w:r>
          </w:p>
          <w:p w:rsidR="00CE0645" w:rsidRPr="007A50DF" w:rsidRDefault="00CE0645" w:rsidP="00CE064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образа жизни людей и его изменения в Новейшую эпоху; формулировать и обосновывать собственную точку зрения (версию, оценку)</w:t>
            </w:r>
            <w:r w:rsid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процессы;</w:t>
            </w:r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осуществлять с соблюдением правил информационной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безопасности поиск исторической информации; оценивать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полноту и достоверность информации с точки зрения ее соответствия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исторической действительности;</w:t>
            </w:r>
          </w:p>
          <w:p w:rsidR="00CE0645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анализировать текстовые, визуальные источники исторической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информации, в том числе исторические карты/схемы, по истории России и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зарубежных стран XX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–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начала XXI века; </w:t>
            </w:r>
          </w:p>
          <w:p w:rsidR="00CE0645" w:rsidRPr="002045D3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защищать историческую правду, не допускать умаления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подвига народа при защите Отечества, готовность давать отпор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фальсификациям российской истории;</w:t>
            </w:r>
          </w:p>
          <w:p w:rsidR="00CE0645" w:rsidRDefault="00CE0645" w:rsidP="00CE0645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F75974">
              <w:rPr>
                <w:rFonts w:ascii="Times New Roman" w:eastAsia="Times New Roman" w:hAnsi="Times New Roman"/>
                <w:iCs/>
                <w:sz w:val="24"/>
                <w:szCs w:val="24"/>
              </w:rPr>
              <w:t>–</w:t>
            </w:r>
            <w:r w:rsidRPr="00F75974">
              <w:rPr>
                <w:rFonts w:ascii="Times New Roman" w:eastAsia="Times New Roman" w:hAnsi="Times New Roman"/>
                <w:iCs/>
                <w:sz w:val="24"/>
                <w:szCs w:val="24"/>
              </w:rPr>
              <w:tab/>
            </w:r>
            <w:r w:rsidRPr="003D33F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демонстрировать 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>патриотизм, гражданственност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ь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>, уважени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е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к своему Отечеству — многонациональному Российскому государству, в соответствии с идеями взаимопонимания, согласия и мира между людьми и народами, в духе демократических ценностей современного общества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CE0645" w:rsidRPr="00964216" w:rsidRDefault="00CE0645" w:rsidP="00CE0645">
            <w:pPr>
              <w:widowControl w:val="0"/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277B6">
              <w:rPr>
                <w:rFonts w:ascii="Times New Roman" w:eastAsia="Times New Roman" w:hAnsi="Times New Roman"/>
                <w:iCs/>
                <w:sz w:val="24"/>
                <w:szCs w:val="24"/>
              </w:rPr>
              <w:t>анализировать, характеризовать и сравнивать исторические события, явления, процессы с древнейших времен до настоящего времени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270FA8" w:rsidRPr="00A90FF5" w:rsidRDefault="00CE0645" w:rsidP="00CE06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7277B6">
              <w:rPr>
                <w:rFonts w:ascii="Times New Roman" w:hAnsi="Times New Roman" w:cs="Times New Roman"/>
                <w:sz w:val="24"/>
                <w:szCs w:val="24"/>
              </w:rPr>
              <w:t>причинно-следственные, пространственные связи исторических событий, явлений, процессов с древнейших времен до настоящего времени.</w:t>
            </w:r>
          </w:p>
        </w:tc>
        <w:tc>
          <w:tcPr>
            <w:tcW w:w="3819" w:type="dxa"/>
            <w:hideMark/>
          </w:tcPr>
          <w:p w:rsidR="00CE0645" w:rsidRPr="00E41FBE" w:rsidRDefault="00CE0645" w:rsidP="00CE0645">
            <w:pPr>
              <w:pStyle w:val="TableParagraph"/>
              <w:ind w:right="98"/>
              <w:rPr>
                <w:iCs/>
                <w:sz w:val="24"/>
                <w:szCs w:val="24"/>
                <w:u w:val="single"/>
                <w:lang w:eastAsia="ru-RU"/>
              </w:rPr>
            </w:pPr>
            <w:r w:rsidRPr="00E41FBE">
              <w:rPr>
                <w:iCs/>
                <w:sz w:val="24"/>
                <w:szCs w:val="24"/>
                <w:u w:val="single"/>
                <w:lang w:eastAsia="ru-RU"/>
              </w:rPr>
              <w:t>Должен знать: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периоды истории Российского государства, ключевые социально-экономические процессы, а также даты важнейших событий отечественной истории;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имена героев</w:t>
            </w:r>
            <w:proofErr w:type="gramStart"/>
            <w:r w:rsidRPr="00E41FBE">
              <w:rPr>
                <w:iCs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E41FBE">
              <w:rPr>
                <w:iCs/>
                <w:sz w:val="24"/>
                <w:szCs w:val="24"/>
                <w:lang w:eastAsia="ru-RU"/>
              </w:rPr>
              <w:t>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XX – начале XXI века;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ключевые события, основные даты и этапы истории России и мира в XX – начале XXI века; выдающихся деятелей отечественной и всемирной истории; важнейших достижений культуры, ценностных ориентиров;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этапы эволюции внешней политики России, роль и место России в общемировом пространстве;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тенденции и явления в культуре; роль науки, культуры и религии в сохранении и укреплении национальных и государственных традиций;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Россия накануне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ервой мировой войны. Ход военных действий.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Власть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бщество</w:t>
            </w:r>
            <w:proofErr w:type="spell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, экономика, культура. Предпосылки революции;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Февральская революция 1917 года. Двоевластие. Октябрьская революция. Первые преобразования большевиков. Гражданская война и интервенция. Политика «военного коммунизма». Общество, культура в годы революций и Гражданской войны;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Нэп. Образование СССР. СССР в годы нэпа. «Великий перелом». Индустриализация, коллективизация, культурная революция. Первые Пятилетки. Политический строй и репрессии. Внешняя политика СССР. Укрепление Обороноспособности;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Великая Отечественная война 1941-1945 годы: причины, силы сторон, основные операции. Государство и общество в годы войны, массовый героизм советского народа, единство фронта и тыла, человек на войне. Нацистский оккупационный режим, зверства захватчиков. Освободительная миссия Красной Армии. Победа над Японией. Решающий вклад СССР в Великую Победу. Защита памяти о Великой Победе;</w:t>
            </w:r>
          </w:p>
          <w:p w:rsidR="00CE0645" w:rsidRPr="006F75B8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СССР в 1945-1991 годы. Экономические развитие и реформы.</w:t>
            </w:r>
          </w:p>
          <w:p w:rsidR="00CE0645" w:rsidRPr="00E41FBE" w:rsidRDefault="00CE0645" w:rsidP="00CE0645">
            <w:pPr>
              <w:pStyle w:val="HTML"/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Политическая система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развитого социализма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. Развитие науки,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,к</w:t>
            </w:r>
            <w:proofErr w:type="gram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ультуры</w:t>
            </w:r>
            <w:proofErr w:type="spell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. «Холодная война» и внешняя политика. СССР и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мироваясоциалистическая</w:t>
            </w:r>
            <w:proofErr w:type="spell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 система. Причины распада Советского Союза;</w:t>
            </w:r>
          </w:p>
          <w:p w:rsidR="00CE0645" w:rsidRPr="007277B6" w:rsidRDefault="00CE0645" w:rsidP="00CE0645">
            <w:pPr>
              <w:pStyle w:val="HTML"/>
              <w:numPr>
                <w:ilvl w:val="0"/>
                <w:numId w:val="8"/>
              </w:numPr>
              <w:shd w:val="clear" w:color="auto" w:fill="FFFFFF"/>
              <w:ind w:left="0" w:firstLine="0"/>
              <w:rPr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Российская Федерация в 1992-2022 годы. Становление новой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России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озрождение</w:t>
            </w:r>
            <w:proofErr w:type="spell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 xml:space="preserve"> Российской Федерации как великой державы в XXI веке. Экономическая и социальная модернизация. Культурное пространство и повседневная жизнь. Укрепление обороноспособности. Воссоединение с Крымом и Севастополем. Специальная военная операция. Место России в современном мире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70FA8" w:rsidRPr="00A90FF5" w:rsidRDefault="00CE0645" w:rsidP="00CE06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7277B6">
              <w:rPr>
                <w:rFonts w:ascii="Times New Roman" w:hAnsi="Times New Roman" w:cs="Times New Roman"/>
                <w:sz w:val="24"/>
                <w:szCs w:val="24"/>
              </w:rPr>
              <w:t>роли России в мировых политических и социально-экономических процессах с древнейших времен до настоящего времени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270FA8" w:rsidRDefault="00270FA8" w:rsidP="00270FA8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</w:p>
    <w:p w:rsidR="00090E05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090E05" w:rsidRPr="006D1022" w:rsidRDefault="00090E05" w:rsidP="00090E05">
      <w:pPr>
        <w:spacing w:after="0"/>
        <w:jc w:val="both"/>
        <w:rPr>
          <w:rFonts w:ascii="Times New Roman" w:hAnsi="Times New Roman" w:cs="Times New Roman"/>
          <w:i/>
          <w:color w:val="0070C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p w:rsidR="00090E05" w:rsidRPr="00DC7AEE" w:rsidRDefault="00090E05" w:rsidP="00090E0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090E05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spacing w:before="12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Осознающий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себя гражданином и защитником великой страны.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Демонстрирующий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приверженность к родной культуре, исторической памяти на основе любви к Родине, родному народу, малой родине, принятию традиционных ценностей   многонационального народа России.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5</w:t>
            </w:r>
          </w:p>
        </w:tc>
      </w:tr>
      <w:tr w:rsidR="00090E05" w:rsidRPr="00595027" w:rsidTr="00765541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090E05" w:rsidRPr="00595027" w:rsidRDefault="00090E05" w:rsidP="00901B4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15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Ценностное отношение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17</w:t>
            </w:r>
          </w:p>
        </w:tc>
      </w:tr>
      <w:bookmarkEnd w:id="0"/>
    </w:tbl>
    <w:p w:rsidR="00090E05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90E05" w:rsidRPr="00BF123A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65541" w:rsidRDefault="00765541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270FA8" w:rsidRPr="00315F34" w:rsidRDefault="00270FA8" w:rsidP="00270FA8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270FA8" w:rsidRDefault="00270FA8" w:rsidP="00270FA8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54"/>
        <w:gridCol w:w="2517"/>
      </w:tblGrid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rPr>
                <w:rFonts w:ascii="Times New Roman" w:hAnsi="Times New Roman"/>
                <w:b/>
                <w:iCs/>
              </w:rPr>
            </w:pPr>
            <w:r w:rsidRPr="00315F34"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vAlign w:val="center"/>
          </w:tcPr>
          <w:p w:rsidR="00795B9C" w:rsidRPr="00B30CC6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36</w:t>
            </w:r>
          </w:p>
        </w:tc>
      </w:tr>
      <w:tr w:rsidR="00795B9C" w:rsidRPr="00315F34" w:rsidTr="006166B6">
        <w:trPr>
          <w:trHeight w:val="336"/>
        </w:trPr>
        <w:tc>
          <w:tcPr>
            <w:tcW w:w="5000" w:type="pct"/>
            <w:gridSpan w:val="2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</w:rPr>
              <w:t>в т. ч.:</w:t>
            </w:r>
          </w:p>
        </w:tc>
      </w:tr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34</w:t>
            </w:r>
          </w:p>
        </w:tc>
      </w:tr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практические занятия</w:t>
            </w:r>
            <w:r w:rsidRPr="00315F34">
              <w:rPr>
                <w:rFonts w:ascii="Times New Roman" w:hAnsi="Times New Roman"/>
                <w:i/>
              </w:rPr>
              <w:t xml:space="preserve"> 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6</w:t>
            </w:r>
          </w:p>
        </w:tc>
      </w:tr>
      <w:tr w:rsidR="00795B9C" w:rsidRPr="00315F34" w:rsidTr="006166B6">
        <w:trPr>
          <w:trHeight w:val="267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i/>
              </w:rPr>
              <w:t>Самостоятельная работа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  <w:iCs/>
              </w:rPr>
              <w:t>-</w:t>
            </w:r>
          </w:p>
        </w:tc>
      </w:tr>
      <w:tr w:rsidR="00795B9C" w:rsidRPr="00315F34" w:rsidTr="006166B6">
        <w:trPr>
          <w:trHeight w:val="331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b/>
                <w:iCs/>
              </w:rPr>
              <w:t>Промежуточная аттестация</w:t>
            </w:r>
            <w:r>
              <w:rPr>
                <w:rFonts w:ascii="Times New Roman" w:hAnsi="Times New Roman"/>
                <w:b/>
                <w:iCs/>
              </w:rPr>
              <w:t xml:space="preserve"> в форме дифференцированного  зачёта</w:t>
            </w:r>
          </w:p>
        </w:tc>
        <w:tc>
          <w:tcPr>
            <w:tcW w:w="1315" w:type="pct"/>
            <w:vAlign w:val="center"/>
          </w:tcPr>
          <w:p w:rsidR="00795B9C" w:rsidRPr="00E54F95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</w:t>
            </w:r>
          </w:p>
        </w:tc>
      </w:tr>
    </w:tbl>
    <w:p w:rsidR="00795B9C" w:rsidRPr="00315F34" w:rsidRDefault="00795B9C" w:rsidP="00270FA8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270FA8" w:rsidRDefault="00270FA8" w:rsidP="00270FA8">
      <w:pPr>
        <w:suppressAutoHyphens/>
        <w:spacing w:after="120"/>
        <w:rPr>
          <w:rFonts w:ascii="Times New Roman" w:hAnsi="Times New Roman"/>
          <w:b/>
          <w:i/>
        </w:rPr>
      </w:pPr>
    </w:p>
    <w:p w:rsidR="00270FA8" w:rsidRDefault="00270FA8" w:rsidP="00270FA8">
      <w:pPr>
        <w:rPr>
          <w:rFonts w:ascii="Times New Roman" w:hAnsi="Times New Roman"/>
          <w:b/>
          <w:i/>
        </w:rPr>
      </w:pPr>
    </w:p>
    <w:p w:rsidR="00270FA8" w:rsidRDefault="00270FA8" w:rsidP="00270FA8">
      <w:pPr>
        <w:rPr>
          <w:rFonts w:ascii="Times New Roman" w:hAnsi="Times New Roman"/>
          <w:b/>
          <w:i/>
        </w:rPr>
      </w:pPr>
    </w:p>
    <w:p w:rsidR="00270FA8" w:rsidRPr="00315F34" w:rsidRDefault="00270FA8" w:rsidP="00270FA8">
      <w:pPr>
        <w:rPr>
          <w:rFonts w:ascii="Times New Roman" w:hAnsi="Times New Roman"/>
          <w:b/>
          <w:i/>
        </w:rPr>
        <w:sectPr w:rsidR="00270FA8" w:rsidRPr="00315F34" w:rsidSect="009A6D17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270FA8" w:rsidRPr="00B72301" w:rsidRDefault="00270FA8" w:rsidP="00270FA8">
      <w:pPr>
        <w:ind w:firstLine="709"/>
        <w:rPr>
          <w:rFonts w:ascii="Times New Roman" w:hAnsi="Times New Roman"/>
          <w:b/>
          <w:bCs/>
          <w:sz w:val="24"/>
          <w:szCs w:val="24"/>
        </w:rPr>
      </w:pPr>
      <w:r w:rsidRPr="00B72301">
        <w:rPr>
          <w:rFonts w:ascii="Times New Roman" w:hAnsi="Times New Roman"/>
          <w:b/>
          <w:sz w:val="24"/>
          <w:szCs w:val="24"/>
        </w:rPr>
        <w:t xml:space="preserve">2.2. Тематический план и содержание учебной дисциплины </w:t>
      </w:r>
    </w:p>
    <w:tbl>
      <w:tblPr>
        <w:tblW w:w="50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9"/>
        <w:gridCol w:w="7796"/>
        <w:gridCol w:w="2834"/>
        <w:gridCol w:w="2044"/>
      </w:tblGrid>
      <w:tr w:rsidR="00CE0645" w:rsidRPr="003D33FF" w:rsidTr="00901B40">
        <w:trPr>
          <w:trHeight w:val="20"/>
        </w:trPr>
        <w:tc>
          <w:tcPr>
            <w:tcW w:w="765" w:type="pct"/>
            <w:vAlign w:val="center"/>
          </w:tcPr>
          <w:p w:rsidR="00CE0645" w:rsidRPr="003D33FF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605" w:type="pct"/>
            <w:vAlign w:val="center"/>
          </w:tcPr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Примерное содержание учебного материала и формы организации деятельности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Объем, акад.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ч</w:t>
            </w:r>
            <w:proofErr w:type="gramEnd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 /</w:t>
            </w:r>
          </w:p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в том числе в форме практической подготовки, акад.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ч</w:t>
            </w:r>
            <w:proofErr w:type="gramEnd"/>
          </w:p>
        </w:tc>
        <w:tc>
          <w:tcPr>
            <w:tcW w:w="683" w:type="pct"/>
            <w:vAlign w:val="center"/>
          </w:tcPr>
          <w:p w:rsidR="00CE0645" w:rsidRPr="003D33FF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bCs/>
              </w:rPr>
              <w:t>Коды компетенций и личностных результатов, формированию которых способствует элемент программы</w:t>
            </w:r>
          </w:p>
        </w:tc>
      </w:tr>
      <w:tr w:rsidR="00CE0645" w:rsidRPr="003D33FF" w:rsidTr="00901B40">
        <w:trPr>
          <w:trHeight w:val="371"/>
        </w:trPr>
        <w:tc>
          <w:tcPr>
            <w:tcW w:w="765" w:type="pct"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47" w:type="pct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683" w:type="pct"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top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1. 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Россия – великая наша держава</w:t>
            </w:r>
          </w:p>
        </w:tc>
        <w:tc>
          <w:tcPr>
            <w:tcW w:w="2605" w:type="pct"/>
            <w:tcBorders>
              <w:bottom w:val="single" w:sz="4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ОК03, ОК 04,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765541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bottom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bottom w:val="single" w:sz="2" w:space="0" w:color="auto"/>
            </w:tcBorders>
          </w:tcPr>
          <w:p w:rsidR="00CE0645" w:rsidRPr="009154A3" w:rsidRDefault="00CE0645" w:rsidP="00901B40">
            <w:pPr>
              <w:pStyle w:val="a3"/>
              <w:ind w:left="0"/>
            </w:pPr>
            <w:r w:rsidRPr="009154A3">
              <w:t>Гимн России. Становление духовных основ России. Место и роль России в мировом сообществе. Содружество народов России и единство российской цивилизации. Пространство России и его геополитическое, экономическое и культурное значение. Российские инновации и устремленность в будущее.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</w:tcPr>
          <w:p w:rsidR="00CE0645" w:rsidRPr="003D33FF" w:rsidRDefault="00CE0645" w:rsidP="00CE064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пасител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Ру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си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>ОК 0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CE0645">
            <w:pPr>
              <w:pStyle w:val="a3"/>
              <w:ind w:left="0"/>
            </w:pPr>
            <w:r w:rsidRPr="009154A3">
              <w:t xml:space="preserve">Выбор союзников </w:t>
            </w:r>
            <w:r>
              <w:t>Руси</w:t>
            </w:r>
            <w:r w:rsidRPr="009154A3">
              <w:t xml:space="preserve">. Александр Ярославович. Невская битва и Ледовое побоище. Столкновение двух христианских течений: православие и католичество. </w:t>
            </w:r>
            <w:proofErr w:type="spellStart"/>
            <w:r w:rsidRPr="009154A3">
              <w:t>Любечский</w:t>
            </w:r>
            <w:proofErr w:type="spellEnd"/>
            <w:r w:rsidRPr="009154A3">
              <w:t xml:space="preserve"> съезд.  Русь и Орда. </w:t>
            </w:r>
            <w:r>
              <w:t>Падение Ордынского Ига.</w:t>
            </w:r>
            <w:r w:rsidRPr="009154A3">
              <w:t xml:space="preserve">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114"/>
        </w:trPr>
        <w:tc>
          <w:tcPr>
            <w:tcW w:w="765" w:type="pct"/>
            <w:vMerge w:val="restart"/>
          </w:tcPr>
          <w:p w:rsidR="00CE0645" w:rsidRPr="003D33FF" w:rsidRDefault="00CE0645" w:rsidP="00901B40">
            <w:pPr>
              <w:tabs>
                <w:tab w:val="right" w:pos="2051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3.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Смута и её преодоление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Династический кризис и причины Смутного времени. Избрание государей посредством народного голосования. Столкновение с иностранными захватчиками и зарождение гражданско-патриотической идентичности в ходе 1-2 </w:t>
            </w:r>
            <w:proofErr w:type="gramStart"/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народного</w:t>
            </w:r>
            <w:proofErr w:type="gramEnd"/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ополчений.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</w:tcPr>
          <w:p w:rsidR="00CE0645" w:rsidRPr="003D33FF" w:rsidRDefault="00CE0645" w:rsidP="00420B1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4.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420B14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Становление абсолютизма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pStyle w:val="a3"/>
              <w:ind w:left="0"/>
            </w:pPr>
            <w:r w:rsidRPr="009154A3">
              <w:t xml:space="preserve">Взаимоотношения России и Польши. Вопросы национальной и культурной идентичности приграничных княжеств западной и южной Руси (Запорожское казачество). Борьба за свободу под руководством Богдана Хмельницкого. Земский собор 1653 г. и </w:t>
            </w:r>
            <w:proofErr w:type="spellStart"/>
            <w:r w:rsidRPr="009154A3">
              <w:t>Переяславская</w:t>
            </w:r>
            <w:proofErr w:type="spellEnd"/>
            <w:r w:rsidRPr="009154A3">
              <w:t xml:space="preserve"> Рада 1654 г.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5.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Пё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тр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еликий.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троитель великой империи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Взаимодействие Петра </w:t>
            </w:r>
            <w:r w:rsidRPr="009154A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I</w:t>
            </w: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с европейскими державами (северная война,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прутские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походы). Формирование нового курса развития России: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западноориентированный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подход. Россия – империя. Социальные, экономические и политические изменения в стране. Строительство великой империи: цена и результаты.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4A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6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Отторженная </w:t>
            </w:r>
            <w:proofErr w:type="spellStart"/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возвратих</w:t>
            </w:r>
            <w:proofErr w:type="spellEnd"/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Просвещённый абсолютизм в России. Положение Российской империи в мировом порядке: русско-турецкие войны (присоединение Крыма), разделы Речи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Посполитой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. Расцвет культуры Российской импер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ии и её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значение в мире. Строительство городов в Северном Причерноморье.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7. 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Крымская война –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«П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иррова победа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вропы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»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«Восточный вопрос». Положение держав в восточной Европе. Курс императора Николая I. Расстановка сил перед Крымской войной. Ход военных действий. Оборона Севастополя. Итоги Крымской войны.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4A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64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8. Гибель империи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Первая русская революция 1905-1907 гг. Первая мировая война и её значение для российской истории: причины, предпосылки, ход военных действий (Брусиловский прорыв), расстановка сил. Февральская революция и Брестский мир. Октябрь 1917 г. как реакция на происходящие события: причины и ход Октябрьской революции. Гражданская война.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9. 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СССР в 20-30 годах ХХ века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Новая экономическая политика. Антирелигиозная компания. Коллективизация и ее последствия. Индустриализация. Патриотический поворот в идеологии советской власти и его выражение в Великой Отечественной Войне.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84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10. </w:t>
            </w:r>
            <w:r w:rsidRPr="00AF7D7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Вставай, страна огромная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Причины и предпосылки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В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торой мировой войны. Основные этапы и события Великой Отечественной войны. Патриотический подъем народа в годы Отечественной Войны. Фронт и тыл. Защитники Родины и пособники нацистов. Великая Отечественная война в исторической памяти нашего народа.</w:t>
            </w:r>
          </w:p>
        </w:tc>
        <w:tc>
          <w:tcPr>
            <w:tcW w:w="947" w:type="pct"/>
            <w:vAlign w:val="center"/>
          </w:tcPr>
          <w:p w:rsidR="00CE0645" w:rsidRPr="009154A3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11. </w:t>
            </w:r>
            <w:proofErr w:type="spellStart"/>
            <w:proofErr w:type="gramStart"/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СССР-Великая</w:t>
            </w:r>
            <w:proofErr w:type="spellEnd"/>
            <w:proofErr w:type="gramEnd"/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держава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Геополитические результаты 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Великой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Отечественной. Экономика и общество СССР после Победы. Пути восстановления экономики – процессы и дискуссии. Экономическая модель послевоенного СССР, идеи социалистической автаркии. Продолжение и последующее сворачивание патриотического курса в идеологии. Атомный проект и создание советского ВПК. План преобразования природы.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12. </w:t>
            </w:r>
            <w:r w:rsidRPr="00AF7D7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От перестройки к кризису, от кризиса к возрождению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Идеология и действующие лица «перестройки». Россия и страны СНГ в 1990-е годы. Кризис экономики – цена реформ. Безработица и криминализация общества. Пропаганда деструктивных идеологий среди молодёжи.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Олигархизация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. Конфликты на Северном Кавказе. Положение национальных меньшинств в новообразованном государстве.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13. 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Россия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в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ХХ</w:t>
            </w:r>
            <w:proofErr w:type="gramStart"/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I</w:t>
            </w:r>
            <w:proofErr w:type="gramEnd"/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век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Запрос на национальное возрождение в обществе. Укрепление патриотических настроений. Владимир Путин.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Деолигархизация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и укрепление вертикали власти. Курс на суверенную внешнюю политику: от Мюнхенской речи до операции в Сирии. Экономическое возрождение: энергетика, сельское хозяйство, национальные проекты. Возвращение ценностей в конституцию. Спецоперация по защите Донбасса.</w:t>
            </w:r>
            <w:r w:rsidR="001D2DBD">
              <w:rPr>
                <w:rFonts w:ascii="Times New Roman" w:eastAsia="Times New Roman" w:hAnsi="Times New Roman"/>
                <w:sz w:val="24"/>
                <w:szCs w:val="24"/>
              </w:rPr>
              <w:t xml:space="preserve">  Возвращение Российских земель.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14. И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стория антироссийской пропаганды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Ливонская война – истоки русофобской мифологии. «Завещание Петра великого» - антироссийская фальшивка. Пропаганда Наполеона Бонапарта. Либеральная и революционная антироссийская пропаганда в Европе в XIX столетии и роль в ней российской революционной эмиграции. Образ большевистской угрозы в подготовке гитлеровской агрессии. Антисоветская пропаганда эпохи Холодной войны. Мифологемы и центры распространения современной русофобии.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15. Слава русского оружия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A275B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Ранние этапы истории российского оружейного дела: государев пушечный двор, тульские оружейники. Значение военно-промышленного комплекса в истории экономической модернизации Российской Империи: Путиловский и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Обуховский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заводы, развитие авиации. Сталинская индустриализация. Пятилетки. ВПК в эпоху Великой Отечественной Войны – всё для фронта, всё для победы. Космическая отрасль, авиация, ракетостроение, кораблестроения. Современный российский ВПК и его новейшие разработки.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67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16. Россия в деле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C400F6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Высокие технологии. Энергетика. Сельское хозяйство. Освоение Арктики. Развитие сообщений – дороги и мосты. Космос. Перспективы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импортозамещения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и технологических рывков.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1D2DBD" w:rsidRPr="003D33FF" w:rsidTr="001D2DBD">
        <w:trPr>
          <w:trHeight w:val="673"/>
        </w:trPr>
        <w:tc>
          <w:tcPr>
            <w:tcW w:w="3370" w:type="pct"/>
            <w:gridSpan w:val="2"/>
          </w:tcPr>
          <w:p w:rsidR="001D2DBD" w:rsidRPr="001D2DBD" w:rsidRDefault="001D2DBD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D2DBD">
              <w:rPr>
                <w:rFonts w:ascii="Times New Roman" w:eastAsia="Times New Roman" w:hAnsi="Times New Roman"/>
                <w:b/>
                <w:sz w:val="24"/>
                <w:szCs w:val="24"/>
              </w:rPr>
              <w:t>Промежуточная аттестация в форме дифференцированного  зачёта</w:t>
            </w:r>
          </w:p>
        </w:tc>
        <w:tc>
          <w:tcPr>
            <w:tcW w:w="947" w:type="pct"/>
            <w:vAlign w:val="center"/>
          </w:tcPr>
          <w:p w:rsidR="001D2DBD" w:rsidRPr="00765541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3" w:type="pct"/>
          </w:tcPr>
          <w:p w:rsidR="001D2DBD" w:rsidRPr="003D33FF" w:rsidRDefault="001D2DBD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20"/>
        </w:trPr>
        <w:tc>
          <w:tcPr>
            <w:tcW w:w="3370" w:type="pct"/>
            <w:gridSpan w:val="2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3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83" w:type="pct"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270FA8" w:rsidRDefault="00270FA8" w:rsidP="00270FA8"/>
    <w:p w:rsidR="00270FA8" w:rsidRPr="00315F34" w:rsidRDefault="00270FA8" w:rsidP="00270FA8">
      <w:pPr>
        <w:ind w:firstLine="709"/>
        <w:rPr>
          <w:rFonts w:ascii="Times New Roman" w:hAnsi="Times New Roman"/>
          <w:i/>
        </w:rPr>
        <w:sectPr w:rsidR="00270FA8" w:rsidRPr="00315F34" w:rsidSect="00901B40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270FA8" w:rsidRPr="00562306" w:rsidRDefault="00270FA8" w:rsidP="00270FA8">
      <w:pPr>
        <w:ind w:left="1353"/>
        <w:rPr>
          <w:rFonts w:ascii="Times New Roman" w:hAnsi="Times New Roman"/>
          <w:b/>
          <w:bCs/>
          <w:sz w:val="24"/>
          <w:szCs w:val="24"/>
        </w:rPr>
      </w:pPr>
      <w:r w:rsidRPr="00562306">
        <w:rPr>
          <w:rFonts w:ascii="Times New Roman" w:hAnsi="Times New Roman"/>
          <w:b/>
          <w:bCs/>
          <w:sz w:val="24"/>
          <w:szCs w:val="24"/>
        </w:rPr>
        <w:t>3. УСЛОВИЯ РЕАЛИЗАЦИИ УЧЕБНОЙ ДИСЦИПЛИНЫ</w:t>
      </w:r>
    </w:p>
    <w:p w:rsidR="00270FA8" w:rsidRPr="00227F3E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27F3E">
        <w:rPr>
          <w:rFonts w:ascii="Times New Roman" w:hAnsi="Times New Roman"/>
          <w:bCs/>
          <w:sz w:val="24"/>
          <w:szCs w:val="24"/>
        </w:rPr>
        <w:t>3.1. Для реализации программы учебной дисциплины предусмотрены следующие специальные помещения:</w:t>
      </w:r>
    </w:p>
    <w:p w:rsidR="009A6D17" w:rsidRDefault="009A6D17" w:rsidP="00270FA8">
      <w:pPr>
        <w:spacing w:after="0"/>
        <w:ind w:left="70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Кабинет </w:t>
      </w:r>
      <w:r w:rsidRPr="003D5363">
        <w:rPr>
          <w:rFonts w:ascii="Times New Roman" w:hAnsi="Times New Roman" w:cs="Times New Roman"/>
          <w:bCs/>
          <w:sz w:val="24"/>
          <w:szCs w:val="24"/>
        </w:rPr>
        <w:t>гуманитарных и социально-экономических дисциплин</w:t>
      </w:r>
      <w:r w:rsidRPr="00227F3E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270FA8" w:rsidRPr="00227F3E" w:rsidRDefault="00270FA8" w:rsidP="00270FA8">
      <w:pPr>
        <w:spacing w:after="0"/>
        <w:ind w:left="708"/>
        <w:rPr>
          <w:rFonts w:ascii="Times New Roman" w:hAnsi="Times New Roman"/>
          <w:b/>
          <w:bCs/>
          <w:sz w:val="24"/>
          <w:szCs w:val="24"/>
        </w:rPr>
      </w:pPr>
      <w:r w:rsidRPr="00227F3E"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270FA8" w:rsidRPr="002B27F7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70FA8" w:rsidRPr="00227F3E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27F3E">
        <w:rPr>
          <w:rFonts w:ascii="Times New Roman" w:hAnsi="Times New Roman"/>
          <w:b/>
          <w:sz w:val="24"/>
          <w:szCs w:val="24"/>
        </w:rPr>
        <w:t>3.2.1. Основные печатные издания</w:t>
      </w:r>
    </w:p>
    <w:p w:rsidR="00270FA8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47677">
        <w:rPr>
          <w:rFonts w:ascii="Times New Roman" w:hAnsi="Times New Roman"/>
          <w:sz w:val="24"/>
          <w:szCs w:val="24"/>
        </w:rPr>
        <w:t>1.</w:t>
      </w:r>
      <w:r w:rsidRPr="00227F3E">
        <w:rPr>
          <w:rFonts w:ascii="Times New Roman" w:hAnsi="Times New Roman"/>
          <w:b/>
          <w:sz w:val="24"/>
          <w:szCs w:val="24"/>
        </w:rPr>
        <w:t xml:space="preserve"> </w:t>
      </w:r>
      <w:r w:rsidRPr="00562306">
        <w:rPr>
          <w:rFonts w:ascii="Times New Roman" w:hAnsi="Times New Roman"/>
          <w:sz w:val="24"/>
          <w:szCs w:val="24"/>
        </w:rPr>
        <w:t xml:space="preserve">История России: учебник для среднего профессионального образования / В. В. Кириллов, М. А. </w:t>
      </w:r>
      <w:proofErr w:type="spellStart"/>
      <w:r w:rsidRPr="00562306">
        <w:rPr>
          <w:rFonts w:ascii="Times New Roman" w:hAnsi="Times New Roman"/>
          <w:sz w:val="24"/>
          <w:szCs w:val="24"/>
        </w:rPr>
        <w:t>Бравина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. – 4-е изд., </w:t>
      </w:r>
      <w:proofErr w:type="spellStart"/>
      <w:r w:rsidRPr="0056230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62306">
        <w:rPr>
          <w:rFonts w:ascii="Times New Roman" w:hAnsi="Times New Roman"/>
          <w:sz w:val="24"/>
          <w:szCs w:val="24"/>
        </w:rPr>
        <w:t>. и доп.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, 2022. – 565 </w:t>
      </w:r>
      <w:proofErr w:type="gramStart"/>
      <w:r w:rsidRPr="00562306">
        <w:rPr>
          <w:rFonts w:ascii="Times New Roman" w:hAnsi="Times New Roman"/>
          <w:sz w:val="24"/>
          <w:szCs w:val="24"/>
        </w:rPr>
        <w:t>с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. </w:t>
      </w:r>
    </w:p>
    <w:p w:rsidR="00270FA8" w:rsidRPr="00227F3E" w:rsidRDefault="00270FA8" w:rsidP="00270FA8">
      <w:pPr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27F3E">
        <w:rPr>
          <w:rFonts w:ascii="Times New Roman" w:hAnsi="Times New Roman"/>
          <w:b/>
          <w:sz w:val="24"/>
          <w:szCs w:val="24"/>
        </w:rPr>
        <w:t xml:space="preserve">3.2.2. Основные электронные издания </w:t>
      </w:r>
    </w:p>
    <w:p w:rsidR="00270FA8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Pr="00230222">
        <w:rPr>
          <w:rFonts w:ascii="Times New Roman" w:hAnsi="Times New Roman"/>
          <w:iCs/>
          <w:sz w:val="24"/>
          <w:szCs w:val="24"/>
        </w:rPr>
        <w:t xml:space="preserve">. </w:t>
      </w:r>
      <w:r w:rsidRPr="00562306">
        <w:rPr>
          <w:rFonts w:ascii="Times New Roman" w:hAnsi="Times New Roman"/>
          <w:sz w:val="24"/>
          <w:szCs w:val="24"/>
        </w:rPr>
        <w:t xml:space="preserve">История России до ХХ века [Электронный ресурс]: учебник и практикум для среднего профессионального образования / М. Н. Зуев, С. Я. </w:t>
      </w:r>
      <w:proofErr w:type="spellStart"/>
      <w:r w:rsidRPr="00562306">
        <w:rPr>
          <w:rFonts w:ascii="Times New Roman" w:hAnsi="Times New Roman"/>
          <w:sz w:val="24"/>
          <w:szCs w:val="24"/>
        </w:rPr>
        <w:t>Лавренов</w:t>
      </w:r>
      <w:proofErr w:type="spellEnd"/>
      <w:r w:rsidRPr="00562306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299 с. – (Профессиональное образование). –  ISBN 978-5-534-01602-4. – Режим доступа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</w:t>
      </w:r>
      <w:hyperlink r:id="rId9" w:history="1">
        <w:r w:rsidRPr="00402749">
          <w:rPr>
            <w:rStyle w:val="a7"/>
            <w:rFonts w:ascii="Times New Roman" w:hAnsi="Times New Roman"/>
            <w:sz w:val="24"/>
            <w:szCs w:val="24"/>
          </w:rPr>
          <w:t>https://urait.ru/bcode/49156</w:t>
        </w:r>
      </w:hyperlink>
    </w:p>
    <w:p w:rsidR="00270FA8" w:rsidRPr="00230222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3022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2. </w:t>
      </w:r>
      <w:r w:rsidRPr="00562306">
        <w:rPr>
          <w:rFonts w:ascii="Times New Roman" w:hAnsi="Times New Roman"/>
          <w:sz w:val="24"/>
          <w:szCs w:val="24"/>
        </w:rPr>
        <w:t>История России ХХ - начала ХХ</w:t>
      </w:r>
      <w:proofErr w:type="gramStart"/>
      <w:r w:rsidRPr="00562306">
        <w:rPr>
          <w:rFonts w:ascii="Times New Roman" w:hAnsi="Times New Roman"/>
          <w:sz w:val="24"/>
          <w:szCs w:val="24"/>
        </w:rPr>
        <w:t>I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века [Электронный ресурс]: учебник и практикум для среднего профессионального образования / М. Н. Зуев, С. Я. </w:t>
      </w:r>
      <w:proofErr w:type="spellStart"/>
      <w:r w:rsidRPr="00562306">
        <w:rPr>
          <w:rFonts w:ascii="Times New Roman" w:hAnsi="Times New Roman"/>
          <w:sz w:val="24"/>
          <w:szCs w:val="24"/>
        </w:rPr>
        <w:t>Лавренов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. – Москва: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299 с. – (Профессиональное образование). – ISBN 978-5-534-01245-3. – Режим доступа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https://urait.ru/bcode/491562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70FA8" w:rsidRPr="002B27F7" w:rsidRDefault="00270FA8" w:rsidP="00270FA8">
      <w:pPr>
        <w:spacing w:after="0" w:line="240" w:lineRule="auto"/>
        <w:ind w:left="750"/>
        <w:contextualSpacing/>
        <w:jc w:val="both"/>
        <w:rPr>
          <w:rFonts w:ascii="Times New Roman" w:hAnsi="Times New Roman"/>
          <w:iCs/>
          <w:sz w:val="16"/>
          <w:szCs w:val="16"/>
        </w:rPr>
      </w:pPr>
    </w:p>
    <w:p w:rsidR="00270FA8" w:rsidRPr="00227F3E" w:rsidRDefault="00270FA8" w:rsidP="00270FA8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227F3E">
        <w:rPr>
          <w:rFonts w:ascii="Times New Roman" w:hAnsi="Times New Roman"/>
          <w:b/>
          <w:bCs/>
          <w:sz w:val="24"/>
          <w:szCs w:val="24"/>
        </w:rPr>
        <w:t xml:space="preserve">3.2.3. Дополнительные источники </w:t>
      </w:r>
    </w:p>
    <w:p w:rsidR="00270FA8" w:rsidRPr="002B27F7" w:rsidRDefault="00270FA8" w:rsidP="00270FA8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16"/>
          <w:szCs w:val="16"/>
        </w:rPr>
      </w:pPr>
    </w:p>
    <w:p w:rsidR="00270FA8" w:rsidRDefault="00270FA8" w:rsidP="00270FA8">
      <w:pPr>
        <w:numPr>
          <w:ilvl w:val="0"/>
          <w:numId w:val="3"/>
        </w:numPr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562306">
        <w:rPr>
          <w:rFonts w:ascii="Times New Roman" w:hAnsi="Times New Roman"/>
          <w:sz w:val="24"/>
          <w:szCs w:val="24"/>
        </w:rPr>
        <w:t>История России. Практикум: учебное пособие для среднего профессионального образования / Л. Г. Степанова.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231 с. – (Профессиональное образование). – ISBN 978-5-534-10705-0.</w:t>
      </w:r>
    </w:p>
    <w:p w:rsidR="00270FA8" w:rsidRPr="00230222" w:rsidRDefault="00270FA8" w:rsidP="00270FA8">
      <w:pPr>
        <w:numPr>
          <w:ilvl w:val="0"/>
          <w:numId w:val="3"/>
        </w:numPr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230222">
        <w:rPr>
          <w:rFonts w:ascii="Times New Roman" w:hAnsi="Times New Roman"/>
          <w:sz w:val="24"/>
          <w:szCs w:val="24"/>
        </w:rPr>
        <w:t>Сахаров А.Н. История России: с древнейших времен до наших дней: учебник /Сахаров А.Н., Шестаков В.А., Боханов А.Н., Морозова Л.Е., Рахматуллин М.А. – М.: АСТ, 2018</w:t>
      </w:r>
    </w:p>
    <w:p w:rsidR="00270FA8" w:rsidRDefault="00270FA8" w:rsidP="00270FA8">
      <w:pPr>
        <w:contextualSpacing/>
        <w:rPr>
          <w:rFonts w:ascii="Times New Roman" w:hAnsi="Times New Roman"/>
          <w:b/>
          <w:sz w:val="24"/>
          <w:szCs w:val="24"/>
        </w:rPr>
      </w:pPr>
    </w:p>
    <w:p w:rsidR="00270FA8" w:rsidRPr="00765541" w:rsidRDefault="00270FA8" w:rsidP="00765541">
      <w:pPr>
        <w:pStyle w:val="a3"/>
        <w:numPr>
          <w:ilvl w:val="0"/>
          <w:numId w:val="3"/>
        </w:numPr>
        <w:contextualSpacing/>
        <w:rPr>
          <w:b/>
          <w:spacing w:val="-6"/>
        </w:rPr>
      </w:pPr>
      <w:r w:rsidRPr="00765541">
        <w:rPr>
          <w:rFonts w:ascii="Times New Roman Полужирный" w:hAnsi="Times New Roman Полужирный"/>
          <w:b/>
          <w:spacing w:val="-6"/>
        </w:rPr>
        <w:t>КОНТРОЛЬ И ОЦЕНКА РЕЗУЛЬТАТОВ ОСВОЕНИЯ УЧЕБНОЙ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10"/>
        <w:gridCol w:w="3676"/>
        <w:gridCol w:w="2485"/>
      </w:tblGrid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TableParagraph"/>
              <w:ind w:right="98"/>
              <w:rPr>
                <w:iCs/>
                <w:sz w:val="24"/>
                <w:szCs w:val="24"/>
                <w:lang w:eastAsia="ru-RU"/>
              </w:rPr>
            </w:pPr>
            <w:r w:rsidRPr="00765541">
              <w:rPr>
                <w:iCs/>
                <w:sz w:val="24"/>
                <w:szCs w:val="24"/>
                <w:lang w:eastAsia="ru-RU"/>
              </w:rPr>
              <w:t>Знать</w:t>
            </w:r>
            <w:r w:rsidRPr="00765541">
              <w:rPr>
                <w:iCs/>
                <w:sz w:val="24"/>
                <w:szCs w:val="24"/>
                <w:u w:val="single"/>
                <w:lang w:eastAsia="ru-RU"/>
              </w:rPr>
              <w:t xml:space="preserve"> </w:t>
            </w:r>
            <w:r w:rsidRPr="00765541">
              <w:rPr>
                <w:iCs/>
                <w:sz w:val="24"/>
                <w:szCs w:val="24"/>
                <w:lang w:eastAsia="ru-RU"/>
              </w:rPr>
              <w:t>основные периоды истории Российского государства, ключевые социально-экономические процессы, а также даты важнейших событий отечественной истории;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spacing w:before="0" w:after="0"/>
              <w:ind w:left="-39"/>
              <w:contextualSpacing/>
            </w:pPr>
            <w:r w:rsidRPr="00765541">
              <w:t xml:space="preserve">Знание и умение оперировать основными датами отечественной истории. Знание хронологии ключевых событий отечественной истории. 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spacing w:before="0" w:after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за устный индивидуальный опрос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Умение отражать понимание России в мировых политических и социально-экономических процессах XX - начала XXI века, знание достижений страны и ее народа; умение характеризовать историческое значение Российской революции, Гражданской войны, Новой экономической политики, индустриализации и коллективизации в СССР, решающую роль СССР в победе над нацизмом, значение советских научно-технологических успехов, освоения космоса; понимание причин и следствий распада СССР, возрождения Российской Федерации как мировой державы, воссоединения Крыма с Россией, специальной военной операции на Украине и других важнейших событий XX – начала XXI века; особенности развития культуры народов СССР (России); 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Знать </w:t>
            </w:r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>имена героев</w:t>
            </w:r>
            <w:proofErr w:type="gramStart"/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</w:t>
            </w:r>
            <w:proofErr w:type="gramEnd"/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>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XX – начале XXI века;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Называет и даёт общую характеристику историческим этапам</w:t>
            </w:r>
            <w:proofErr w:type="gramStart"/>
            <w:r w:rsidRPr="00765541">
              <w:t>.</w:t>
            </w:r>
            <w:proofErr w:type="gramEnd"/>
            <w:r w:rsidRPr="00765541">
              <w:t xml:space="preserve"> </w:t>
            </w:r>
            <w:proofErr w:type="gramStart"/>
            <w:r w:rsidRPr="00765541">
              <w:t>п</w:t>
            </w:r>
            <w:proofErr w:type="gramEnd"/>
            <w:r w:rsidRPr="00765541">
              <w:t>роявляет способность владения комплексом знаний об истории России и человечества в целом;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Демонстрирует способность самостоятельно давать оценку ситуации и находить выход из неё.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за устный индивидуальный ответ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по результатам участия в семинарских занятиях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Уметь составлять описание (реконструкцию) в устной и письменной форме исторических событий, явлений, процессов истории родного края, истории России и всемирной истории XX - начала XXI века и их участников,</w:t>
            </w:r>
          </w:p>
          <w:p w:rsidR="00765541" w:rsidRPr="00765541" w:rsidRDefault="00765541" w:rsidP="00765541">
            <w:pPr>
              <w:widowControl w:val="0"/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образа жизни людей и его изменения в Новейшую эпоху. Анализировать, характеризовать и сравнивать исторические события, явления, процессы с древнейших времен до настоящего времени;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hAnsi="Times New Roman" w:cs="Times New Roman"/>
                <w:sz w:val="24"/>
                <w:szCs w:val="24"/>
              </w:rPr>
              <w:t>причинно-следственные, пространственные связи исторических событий, явлений, процессов с древнейших времен до настоящего времени.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Формирует практический опыт владения навыками проектной деятельности и реконструкции исторических событий;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– 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Уметь формулировать и обосновывать собственную точку зрения (версию, оценку) с опорой на фактический материал, в том числе используя источники разных типов;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формирование способностей обращения к </w:t>
            </w:r>
            <w:proofErr w:type="gramStart"/>
            <w:r w:rsidRPr="00765541">
              <w:t>различным</w:t>
            </w:r>
            <w:proofErr w:type="gramEnd"/>
            <w:r w:rsidRPr="00765541">
              <w:t xml:space="preserve"> информативным историческим источниками;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rPr>
                <w:iCs/>
              </w:rPr>
              <w:t>защищать историческую правду, не допускать умаления подвига народа при защите Отечества, готовность давать отпор фальсификациям российской истории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по результатам участия в семинарских занятиях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Уметь осуществлять с соблюдением правил информационной безопасности поиск исторической информации по истории России и зарубежных стран XX – начала XXI века в справочной литературе, сети Интернет, СМИ для решения познавательных задач; оценивать полноту и достоверность информации с точки зрения ее соответствия исторической действительности;</w:t>
            </w:r>
          </w:p>
          <w:p w:rsidR="00765541" w:rsidRPr="00765541" w:rsidRDefault="00765541" w:rsidP="00765541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анализировать текстовые, визуальные источники исторической информации, в том числе исторические карты/схемы, по истории России и зарубежных стран XX – начала XXI века; сопоставлять информацию, представленную в различных источниках; формализовать </w:t>
            </w:r>
            <w:proofErr w:type="spellStart"/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историческуюинформацию</w:t>
            </w:r>
            <w:proofErr w:type="spellEnd"/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в виде таблиц, схем, графиков, диаграмм;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формирование способностей обращения к </w:t>
            </w:r>
            <w:proofErr w:type="gramStart"/>
            <w:r w:rsidRPr="00765541">
              <w:t>различным</w:t>
            </w:r>
            <w:proofErr w:type="gramEnd"/>
            <w:r w:rsidRPr="00765541">
              <w:t xml:space="preserve"> информативным историческим источниками;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степень  овладения базовыми историческими знаниями, а также представлениями о закономерностях развития человеческого общества в социальной, экономической, политической, научной и культурной сферах;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 </w:t>
            </w:r>
            <w:proofErr w:type="spellStart"/>
            <w:r w:rsidRPr="00765541">
              <w:t>сформированность</w:t>
            </w:r>
            <w:proofErr w:type="spellEnd"/>
            <w:r w:rsidRPr="00765541">
              <w:t xml:space="preserve"> умений применения исторических знаний для осмысления сущности современных общественных явлений, жизни в современном поликультурном, </w:t>
            </w:r>
            <w:proofErr w:type="spellStart"/>
            <w:r w:rsidRPr="00765541">
              <w:t>полиэтничном</w:t>
            </w:r>
            <w:proofErr w:type="spellEnd"/>
            <w:r w:rsidRPr="00765541">
              <w:t xml:space="preserve"> и </w:t>
            </w:r>
            <w:proofErr w:type="spellStart"/>
            <w:r w:rsidRPr="00765541">
              <w:t>многоконфессиональном</w:t>
            </w:r>
            <w:proofErr w:type="spellEnd"/>
            <w:r w:rsidRPr="00765541">
              <w:t xml:space="preserve"> мире.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выполнения индивидуальных заданий.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765541" w:rsidRPr="00765541" w:rsidRDefault="00765541" w:rsidP="00765541">
      <w:pPr>
        <w:pStyle w:val="a3"/>
        <w:rPr>
          <w:b/>
          <w:spacing w:val="-6"/>
        </w:rPr>
      </w:pPr>
    </w:p>
    <w:p w:rsidR="00765541" w:rsidRPr="00765541" w:rsidRDefault="00765541" w:rsidP="00765541">
      <w:pPr>
        <w:contextualSpacing/>
        <w:rPr>
          <w:b/>
          <w:spacing w:val="-6"/>
        </w:rPr>
      </w:pPr>
    </w:p>
    <w:p w:rsidR="00FB1E4A" w:rsidRDefault="00FB1E4A"/>
    <w:sectPr w:rsidR="00FB1E4A" w:rsidSect="00FB1E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25B9" w:rsidRDefault="001225B9" w:rsidP="009A6D17">
      <w:pPr>
        <w:spacing w:after="0" w:line="240" w:lineRule="auto"/>
      </w:pPr>
      <w:r>
        <w:separator/>
      </w:r>
    </w:p>
  </w:endnote>
  <w:endnote w:type="continuationSeparator" w:id="1">
    <w:p w:rsidR="001225B9" w:rsidRDefault="001225B9" w:rsidP="009A6D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Calibri"/>
    <w:charset w:val="CC"/>
    <w:family w:val="swiss"/>
    <w:pitch w:val="variable"/>
    <w:sig w:usb0="20002A87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25B9" w:rsidRDefault="001225B9" w:rsidP="009A6D17">
      <w:pPr>
        <w:spacing w:after="0" w:line="240" w:lineRule="auto"/>
      </w:pPr>
      <w:r>
        <w:separator/>
      </w:r>
    </w:p>
  </w:footnote>
  <w:footnote w:type="continuationSeparator" w:id="1">
    <w:p w:rsidR="001225B9" w:rsidRDefault="001225B9" w:rsidP="009A6D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692712"/>
      <w:docPartObj>
        <w:docPartGallery w:val="Page Numbers (Top of Page)"/>
        <w:docPartUnique/>
      </w:docPartObj>
    </w:sdtPr>
    <w:sdtContent>
      <w:p w:rsidR="00901B40" w:rsidRDefault="00AE43C8">
        <w:pPr>
          <w:pStyle w:val="aa"/>
          <w:jc w:val="center"/>
        </w:pP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begin"/>
        </w:r>
        <w:r w:rsidR="00901B40" w:rsidRPr="009A6D17">
          <w:rPr>
            <w:rFonts w:ascii="Times New Roman" w:hAnsi="Times New Roman" w:cs="Times New Roman"/>
            <w:b/>
            <w:sz w:val="24"/>
            <w:szCs w:val="24"/>
          </w:rPr>
          <w:instrText xml:space="preserve"> PAGE   \* MERGEFORMAT </w:instrText>
        </w: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separate"/>
        </w:r>
        <w:r w:rsidR="003C1C4F">
          <w:rPr>
            <w:rFonts w:ascii="Times New Roman" w:hAnsi="Times New Roman" w:cs="Times New Roman"/>
            <w:b/>
            <w:noProof/>
            <w:sz w:val="24"/>
            <w:szCs w:val="24"/>
          </w:rPr>
          <w:t>15</w:t>
        </w: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end"/>
        </w:r>
      </w:p>
    </w:sdtContent>
  </w:sdt>
  <w:p w:rsidR="00901B40" w:rsidRDefault="00901B40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811CF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1">
    <w:nsid w:val="284F1AAB"/>
    <w:multiLevelType w:val="hybridMultilevel"/>
    <w:tmpl w:val="B450D750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8A534C"/>
    <w:multiLevelType w:val="hybridMultilevel"/>
    <w:tmpl w:val="79ECC942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5A01C4"/>
    <w:multiLevelType w:val="hybridMultilevel"/>
    <w:tmpl w:val="B718B246"/>
    <w:lvl w:ilvl="0" w:tplc="EAA6A57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62D7CDD"/>
    <w:multiLevelType w:val="hybridMultilevel"/>
    <w:tmpl w:val="F776F3CA"/>
    <w:lvl w:ilvl="0" w:tplc="EAA6A57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BCE61BA"/>
    <w:multiLevelType w:val="hybridMultilevel"/>
    <w:tmpl w:val="C0ECC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897417"/>
    <w:multiLevelType w:val="hybridMultilevel"/>
    <w:tmpl w:val="CA0EEFB8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E561DDD"/>
    <w:multiLevelType w:val="hybridMultilevel"/>
    <w:tmpl w:val="C0ECCFF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4"/>
  </w:num>
  <w:num w:numId="7">
    <w:abstractNumId w:val="3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270FA8"/>
    <w:rsid w:val="00090E05"/>
    <w:rsid w:val="001225B9"/>
    <w:rsid w:val="001D2DBD"/>
    <w:rsid w:val="00270FA8"/>
    <w:rsid w:val="002B6138"/>
    <w:rsid w:val="00310661"/>
    <w:rsid w:val="003C1C4F"/>
    <w:rsid w:val="003E4806"/>
    <w:rsid w:val="00420B14"/>
    <w:rsid w:val="00765541"/>
    <w:rsid w:val="00793932"/>
    <w:rsid w:val="00795B9C"/>
    <w:rsid w:val="007B5679"/>
    <w:rsid w:val="00804888"/>
    <w:rsid w:val="0084097E"/>
    <w:rsid w:val="00901B40"/>
    <w:rsid w:val="009A6D17"/>
    <w:rsid w:val="00A7443A"/>
    <w:rsid w:val="00AB3362"/>
    <w:rsid w:val="00AE43C8"/>
    <w:rsid w:val="00B72301"/>
    <w:rsid w:val="00C6021D"/>
    <w:rsid w:val="00CA6834"/>
    <w:rsid w:val="00CE0645"/>
    <w:rsid w:val="00D512FE"/>
    <w:rsid w:val="00DC3C09"/>
    <w:rsid w:val="00DD6B22"/>
    <w:rsid w:val="00E30081"/>
    <w:rsid w:val="00F82251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FA8"/>
    <w:pPr>
      <w:spacing w:after="200" w:line="276" w:lineRule="auto"/>
      <w:jc w:val="left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270FA8"/>
    <w:pPr>
      <w:keepNext/>
      <w:spacing w:before="240" w:after="120" w:line="240" w:lineRule="auto"/>
      <w:ind w:firstLine="709"/>
      <w:outlineLvl w:val="0"/>
    </w:pPr>
    <w:rPr>
      <w:rFonts w:ascii="Times New Roman" w:eastAsia="Times New Roman" w:hAnsi="Times New Roman" w:cs="Times New Roman"/>
      <w:b/>
      <w:bCs/>
      <w:kern w:val="32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270FA8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70FA8"/>
    <w:rPr>
      <w:rFonts w:ascii="Times New Roman" w:eastAsia="Times New Roman" w:hAnsi="Times New Roman" w:cs="Times New Roman"/>
      <w:b/>
      <w:bCs/>
      <w:kern w:val="32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270FA8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a3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4"/>
    <w:uiPriority w:val="99"/>
    <w:qFormat/>
    <w:rsid w:val="00270FA8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uiPriority w:val="99"/>
    <w:qFormat/>
    <w:rsid w:val="00270FA8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uiPriority w:val="99"/>
    <w:qFormat/>
    <w:rsid w:val="00270FA8"/>
    <w:pPr>
      <w:autoSpaceDE w:val="0"/>
      <w:autoSpaceDN w:val="0"/>
      <w:adjustRightInd w:val="0"/>
      <w:spacing w:line="240" w:lineRule="auto"/>
      <w:jc w:val="left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4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3"/>
    <w:uiPriority w:val="99"/>
    <w:qFormat/>
    <w:locked/>
    <w:rsid w:val="00270F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270FA8"/>
    <w:pPr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270FA8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21">
    <w:name w:val="Основной текст (2)_"/>
    <w:link w:val="22"/>
    <w:rsid w:val="00270FA8"/>
    <w:rPr>
      <w:rFonts w:ascii="Times New Roman" w:hAnsi="Times New Roman"/>
      <w:shd w:val="clear" w:color="auto" w:fill="FFFFFF"/>
    </w:rPr>
  </w:style>
  <w:style w:type="paragraph" w:customStyle="1" w:styleId="22">
    <w:name w:val="Основной текст (2)"/>
    <w:basedOn w:val="a"/>
    <w:link w:val="21"/>
    <w:qFormat/>
    <w:rsid w:val="00270FA8"/>
    <w:pPr>
      <w:widowControl w:val="0"/>
      <w:shd w:val="clear" w:color="auto" w:fill="FFFFFF"/>
      <w:spacing w:before="60" w:after="300" w:line="0" w:lineRule="atLeast"/>
      <w:jc w:val="both"/>
    </w:pPr>
    <w:rPr>
      <w:rFonts w:ascii="Times New Roman" w:eastAsiaTheme="minorHAnsi" w:hAnsi="Times New Roman"/>
      <w:lang w:eastAsia="en-US"/>
    </w:rPr>
  </w:style>
  <w:style w:type="character" w:styleId="a7">
    <w:name w:val="Hyperlink"/>
    <w:uiPriority w:val="99"/>
    <w:rsid w:val="00270FA8"/>
    <w:rPr>
      <w:rFonts w:cs="Times New Roman"/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090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90E05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unhideWhenUsed/>
    <w:rsid w:val="009A6D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A6D17"/>
    <w:rPr>
      <w:rFonts w:eastAsiaTheme="minorEastAsia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9A6D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9A6D17"/>
    <w:rPr>
      <w:rFonts w:eastAsiaTheme="minorEastAsia"/>
      <w:lang w:eastAsia="ru-RU"/>
    </w:rPr>
  </w:style>
  <w:style w:type="paragraph" w:customStyle="1" w:styleId="TableParagraph">
    <w:name w:val="Table Paragraph"/>
    <w:basedOn w:val="a"/>
    <w:uiPriority w:val="1"/>
    <w:qFormat/>
    <w:rsid w:val="00CE064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HTML">
    <w:name w:val="HTML Preformatted"/>
    <w:basedOn w:val="a"/>
    <w:link w:val="HTML0"/>
    <w:uiPriority w:val="99"/>
    <w:unhideWhenUsed/>
    <w:rsid w:val="00CE06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CE0645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urait.ru/bcode/4915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15</Pages>
  <Words>3235</Words>
  <Characters>18442</Characters>
  <Application>Microsoft Office Word</Application>
  <DocSecurity>0</DocSecurity>
  <Lines>153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    </vt:lpstr>
    </vt:vector>
  </TitlesOfParts>
  <Company/>
  <LinksUpToDate>false</LinksUpToDate>
  <CharactersWithSpaces>21634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3</cp:revision>
  <dcterms:created xsi:type="dcterms:W3CDTF">2023-08-10T06:56:00Z</dcterms:created>
  <dcterms:modified xsi:type="dcterms:W3CDTF">2023-08-10T07:24:00Z</dcterms:modified>
</cp:coreProperties>
</file>